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F1" w:rsidRPr="00C03BF1" w:rsidRDefault="001579F1" w:rsidP="001579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9F1" w:rsidRPr="00C03BF1" w:rsidRDefault="001579F1" w:rsidP="001579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FF"/>
          <w:sz w:val="48"/>
          <w:szCs w:val="48"/>
          <w:lang w:eastAsia="ru-RU"/>
        </w:rPr>
      </w:pPr>
      <w:r w:rsidRPr="00CE24E4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lang w:eastAsia="ru-RU"/>
        </w:rPr>
        <w:t>Консультация</w:t>
      </w:r>
    </w:p>
    <w:p w:rsidR="001579F1" w:rsidRPr="00C03BF1" w:rsidRDefault="001579F1" w:rsidP="001579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FF"/>
          <w:sz w:val="48"/>
          <w:szCs w:val="48"/>
          <w:lang w:eastAsia="ru-RU"/>
        </w:rPr>
      </w:pPr>
      <w:r w:rsidRPr="00CE24E4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lang w:eastAsia="ru-RU"/>
        </w:rPr>
        <w:t>для родителей на тему:</w:t>
      </w:r>
    </w:p>
    <w:p w:rsidR="001579F1" w:rsidRDefault="001579F1" w:rsidP="00157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lang w:eastAsia="ru-RU"/>
        </w:rPr>
      </w:pPr>
      <w:r w:rsidRPr="00CE24E4">
        <w:rPr>
          <w:rFonts w:ascii="Times New Roman" w:eastAsia="Times New Roman" w:hAnsi="Times New Roman" w:cs="Times New Roman"/>
          <w:i/>
          <w:iCs/>
          <w:color w:val="0000FF"/>
          <w:sz w:val="48"/>
          <w:szCs w:val="48"/>
          <w:lang w:eastAsia="ru-RU"/>
        </w:rPr>
        <w:t> </w:t>
      </w:r>
      <w:r w:rsidRPr="00CE24E4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lang w:eastAsia="ru-RU"/>
        </w:rPr>
        <w:t>«Обучение с увлечением»</w:t>
      </w:r>
    </w:p>
    <w:p w:rsidR="00CE24E4" w:rsidRPr="00C03BF1" w:rsidRDefault="00CE24E4" w:rsidP="001579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FF"/>
          <w:sz w:val="48"/>
          <w:szCs w:val="48"/>
          <w:lang w:eastAsia="ru-RU"/>
        </w:rPr>
      </w:pPr>
    </w:p>
    <w:p w:rsidR="001579F1" w:rsidRPr="00C03BF1" w:rsidRDefault="00CE24E4" w:rsidP="00CE24E4">
      <w:pPr>
        <w:shd w:val="clear" w:color="auto" w:fill="FFFFFF"/>
        <w:spacing w:after="0" w:line="360" w:lineRule="auto"/>
        <w:ind w:left="-567" w:right="283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="001579F1" w:rsidRPr="00CE24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Дорогие родители!</w:t>
      </w:r>
      <w:r w:rsidR="001579F1"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которые хотим Вам предложить, рассчитаны на развитие творческих способностей у детей младшего возраста. Но нужно запомнить, что все дети имеют разный уровень развития и обучения. Поэтому, играя с ребенком, нужно внимательно прислушиваться к нему, оценивать те его качества, которые уже сложились. Если он быстро и легко справляется с заданиями, адресованными его возрасту, можно предложить ему более </w:t>
      </w:r>
      <w:proofErr w:type="gramStart"/>
      <w:r w:rsidR="001579F1"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</w:t>
      </w:r>
      <w:proofErr w:type="gramEnd"/>
      <w:r w:rsidR="001579F1"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ни в коем случае нельзя форсировать выполнение творческих заданий, упрекать ребенка в том, что он что-то не умеет, пусть даже того, что уже умеют его сверстники.</w:t>
      </w:r>
    </w:p>
    <w:p w:rsidR="001579F1" w:rsidRPr="00C03BF1" w:rsidRDefault="001579F1" w:rsidP="00CE24E4">
      <w:pPr>
        <w:shd w:val="clear" w:color="auto" w:fill="FFFFFF"/>
        <w:spacing w:after="0" w:line="360" w:lineRule="auto"/>
        <w:ind w:left="-567" w:right="283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</w:pPr>
      <w:r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 имеют обычно несколько решений и любое решение, которое подчинено задаче, может быть верным. Важно научить ребенка выдвигать несколько решений и отстаивать свое мнение, принимая критику без обид.</w:t>
      </w:r>
    </w:p>
    <w:p w:rsidR="001579F1" w:rsidRPr="00C03BF1" w:rsidRDefault="00CE24E4" w:rsidP="00CE24E4">
      <w:pPr>
        <w:shd w:val="clear" w:color="auto" w:fill="FFFFFF"/>
        <w:spacing w:after="0" w:line="360" w:lineRule="auto"/>
        <w:ind w:left="-567" w:right="283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proofErr w:type="gramStart"/>
      <w:r w:rsidR="001579F1" w:rsidRPr="00CE2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proofErr w:type="gramEnd"/>
      <w:r w:rsidR="001579F1" w:rsidRPr="00CE2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«Какая игрушка?»-</w:t>
      </w:r>
      <w:r w:rsidR="001579F1"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одна из самых простых для малышей. Необходимо приготовить несколько листочков бумаги с нарисованными на них фигурками. На каждом листочке одна фигурка, похожая сразу на несколько игрушек. В этой игре важно, чтобы ребенок фантазировал и умел находить как можно больше решений, не застревая на одном. Обычно эмоциональные дети фактически уклоняются от правил игры, говоря например: «Это как матрешка, у меня тоже такая есть, я ее люблю. Давай другую картинку смотреть». Конечно, надо выслушать их истории и про любимую матрешку, и про собачку, и про космонавта. Но необходимо тактично вернуться к рассматриванию рисунка до тех пор, пока не будет найдено наибольшее количество разнообразных портретов (это уже зависит от вашего воображения). Именно </w:t>
      </w:r>
      <w:r w:rsidR="001579F1"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тут зарождаются устойчивость и сосредоточенность, </w:t>
      </w:r>
      <w:proofErr w:type="gramStart"/>
      <w:r w:rsidR="001579F1"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="001579F1"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не хватает эмоциональным детям.</w:t>
      </w:r>
    </w:p>
    <w:p w:rsidR="001579F1" w:rsidRPr="00C03BF1" w:rsidRDefault="001579F1" w:rsidP="00CE24E4">
      <w:pPr>
        <w:shd w:val="clear" w:color="auto" w:fill="FFFFFF"/>
        <w:spacing w:after="0" w:line="360" w:lineRule="auto"/>
        <w:ind w:left="-567" w:right="283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</w:pPr>
      <w:r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уравновешенные дети часто дают односложные ответы и тоже не всегда их варьируют. Им надо и помочь найти разные ответы, и попросит описать виденную игрушку более детально: «Какое, придуманное тобой, ведерко: большое или маленькое? Какого оно цвета? Что на нем нарисовано?»</w:t>
      </w:r>
    </w:p>
    <w:p w:rsidR="001579F1" w:rsidRPr="00C03BF1" w:rsidRDefault="00CE24E4" w:rsidP="00CE24E4">
      <w:pPr>
        <w:shd w:val="clear" w:color="auto" w:fill="FFFFFF"/>
        <w:spacing w:after="0" w:line="360" w:lineRule="auto"/>
        <w:ind w:left="-567" w:right="283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1579F1" w:rsidRPr="00CE2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«Дети на прогулке».</w:t>
      </w:r>
      <w:r w:rsidR="001579F1"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этой игры потребуется несколько картинок с изображением детей.  К руке каждого изображенного ребенка нарисуйте линию неопределенной формы. Вы говорите ребенку, что художник рисовал девочку (мальчика), но что она (он) взяла с собой на прогулку - не успел нарисовать. Надо придумать, что бы это могло быть. После ответа поинтересуйтесь: что девочка (мальчик) будут делать на прогулке с этим предметом, как ее (его) зовут, с ке</w:t>
      </w:r>
      <w:proofErr w:type="gramStart"/>
      <w:r w:rsidR="001579F1"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="001579F1"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чем) она (он) будет играть? И т.д. Очень важно, чтобы ребёнок, опираясь на свои представления, выдумал </w:t>
      </w:r>
      <w:proofErr w:type="gramStart"/>
      <w:r w:rsidR="001579F1"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="001579F1"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вариантов  ответов.  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 </w:t>
      </w:r>
      <w:r w:rsidR="001579F1" w:rsidRPr="00CE2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Самое трудная игра для малыше</w:t>
      </w:r>
      <w:proofErr w:type="gramStart"/>
      <w:r w:rsidR="001579F1" w:rsidRPr="00CE2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й-</w:t>
      </w:r>
      <w:proofErr w:type="gramEnd"/>
      <w:r w:rsidR="001579F1" w:rsidRPr="00CE2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«Камушки на берегу».</w:t>
      </w:r>
      <w:r w:rsidR="001579F1"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Надо  нарисовать морской берег (ваши художественные способности не имеют никакого значения: это может быть полоска синего цвета - море). На берегу нарисуйте несколько камушков (5-6) разной формы, каждый из которых должен быть похож на несколько разных предметов, животных, человека. Может </w:t>
      </w:r>
      <w:proofErr w:type="gramStart"/>
      <w:r w:rsidR="001579F1"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="001579F1"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камушков одной формы. Вы  говорите ребенку, что на берег моря только что пришел волшебник и заколдовал все в камушки. Чтобы расколдовать, надо угадать, чем или кем раньше были камушки. Помогите ребенку придумать про каждый камушек несколько вариантов ответа. Потом, выбрав один из них, вместе с ребенком нарисуйте камушек так, чтобы получилось изображение придуманного предмета.</w:t>
      </w:r>
    </w:p>
    <w:p w:rsidR="001579F1" w:rsidRPr="00C03BF1" w:rsidRDefault="00CE24E4" w:rsidP="00CE24E4">
      <w:pPr>
        <w:shd w:val="clear" w:color="auto" w:fill="FFFFFF"/>
        <w:spacing w:after="0" w:line="360" w:lineRule="auto"/>
        <w:ind w:left="-567" w:right="283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1579F1" w:rsidRPr="00CE2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«Изменение».</w:t>
      </w:r>
      <w:r w:rsidR="001579F1"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предлагаете ребенку  показать, как можно пройти через высокие  ворота или низкие (через высокие ворота можно пройти прямо, через низкие нужно наклониться). Другой вариант «Тяжелы</w:t>
      </w:r>
      <w:proofErr w:type="gramStart"/>
      <w:r w:rsidR="001579F1"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="001579F1"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легкий». Каждому ребенку дается пустая сумка или пакет. Объяснить: «Ты несешь сумку, она может быть тяжелая или легкая.</w:t>
      </w:r>
    </w:p>
    <w:p w:rsidR="001579F1" w:rsidRPr="00C03BF1" w:rsidRDefault="001579F1" w:rsidP="00CE24E4">
      <w:pPr>
        <w:shd w:val="clear" w:color="auto" w:fill="FFFFFF"/>
        <w:spacing w:after="0" w:line="360" w:lineRule="auto"/>
        <w:ind w:left="-567" w:right="283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</w:pPr>
      <w:r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Покажи, как нужно носить разные по тяжести сумки». Ребенок изображает: очень тяжелая «ставит на пол», очень легка</w:t>
      </w:r>
      <w:proofErr w:type="gramStart"/>
      <w:r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«складывается».</w:t>
      </w:r>
    </w:p>
    <w:p w:rsidR="001579F1" w:rsidRPr="00C03BF1" w:rsidRDefault="001579F1" w:rsidP="00CE24E4">
      <w:pPr>
        <w:shd w:val="clear" w:color="auto" w:fill="FFFFFF"/>
        <w:spacing w:after="0" w:line="360" w:lineRule="auto"/>
        <w:ind w:left="-567" w:right="283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</w:pPr>
      <w:r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можно построить большое число игр: «Быстро-медленно», «Грустно - весело», «Жарк</w:t>
      </w:r>
      <w:proofErr w:type="gramStart"/>
      <w:r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холодно», «Светло- темно» и т.д.</w:t>
      </w:r>
    </w:p>
    <w:p w:rsidR="001579F1" w:rsidRPr="00C03BF1" w:rsidRDefault="00CE24E4" w:rsidP="00CE24E4">
      <w:pPr>
        <w:shd w:val="clear" w:color="auto" w:fill="FFFFFF"/>
        <w:spacing w:after="0" w:line="360" w:lineRule="auto"/>
        <w:ind w:left="-567" w:right="283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1579F1" w:rsidRPr="00CE2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«Почини игрушку»-</w:t>
      </w:r>
      <w:r w:rsidR="001579F1"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развивает у ребенка гибкое видение предмета. Здесь сталкиваются представления ребенка о том, каким обычно бывает предмет и каким его ребенок видит. В данный момент, что бы возникла такая ситуация, достаточно взять знакомую игрушку (лучше машину) и надеть на колесо резинку, так, чтобы оно не крутилось. Затем дать эту игрушку малышу. Важно, чтобы ребенок сам сумел обнаружить неисправность. Количество неисправностей в одной игрушке можно увеличивать, но только после того, как ребенок найдет предыдущую неисправность (не более трех).</w:t>
      </w:r>
    </w:p>
    <w:p w:rsidR="001579F1" w:rsidRPr="00C03BF1" w:rsidRDefault="00CE24E4" w:rsidP="00CE24E4">
      <w:pPr>
        <w:shd w:val="clear" w:color="auto" w:fill="FFFFFF"/>
        <w:spacing w:after="0" w:line="360" w:lineRule="auto"/>
        <w:ind w:left="-567" w:right="283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1579F1" w:rsidRPr="00CE2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«Угадай- </w:t>
      </w:r>
      <w:proofErr w:type="spellStart"/>
      <w:r w:rsidR="001579F1" w:rsidRPr="00CE2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proofErr w:type="spellEnd"/>
      <w:r w:rsidR="001579F1" w:rsidRPr="00CE2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="001579F1"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Приготовьте небольшой деревянный ящик (или коробку) и набор геометрических тел: шар, куб, цилиндр, конус. Покажите ребенку куб и шар, затем положите шар в коробку, так, чтобы он не видел, и закройте ее крышкой. Ребенок должен, не открывая коробки, угадать,  </w:t>
      </w:r>
      <w:proofErr w:type="gramStart"/>
      <w:r w:rsidR="001579F1"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proofErr w:type="gramEnd"/>
      <w:r w:rsidR="001579F1"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двух тел лежит внутри. Коробку  разрешается наклонять и трясти.</w:t>
      </w:r>
    </w:p>
    <w:p w:rsidR="001579F1" w:rsidRPr="00C03BF1" w:rsidRDefault="001579F1" w:rsidP="00CE24E4">
      <w:pPr>
        <w:shd w:val="clear" w:color="auto" w:fill="FFFFFF"/>
        <w:spacing w:after="0" w:line="360" w:lineRule="auto"/>
        <w:ind w:left="-567" w:right="283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</w:pPr>
      <w:r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Можно, кроме игр, использовать  ситуации для развития воображения, фантазии.</w:t>
      </w:r>
    </w:p>
    <w:p w:rsidR="001579F1" w:rsidRPr="00C03BF1" w:rsidRDefault="001579F1" w:rsidP="00CE24E4">
      <w:pPr>
        <w:shd w:val="clear" w:color="auto" w:fill="FFFFFF"/>
        <w:spacing w:after="0" w:line="360" w:lineRule="auto"/>
        <w:ind w:left="-567" w:right="283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</w:pPr>
      <w:r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идя домой с ребенком предложить ему понаблюдать за вечерним небом, спросить, на что похожи облака, почему он так думает. Выслушать ответ ребенка.</w:t>
      </w:r>
    </w:p>
    <w:p w:rsidR="001579F1" w:rsidRPr="00C03BF1" w:rsidRDefault="001579F1" w:rsidP="00CE24E4">
      <w:pPr>
        <w:shd w:val="clear" w:color="auto" w:fill="FFFFFF"/>
        <w:spacing w:line="360" w:lineRule="auto"/>
        <w:ind w:left="-567" w:right="283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</w:pPr>
      <w:r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gramStart"/>
      <w:r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перечисленные</w:t>
      </w:r>
      <w:proofErr w:type="gramEnd"/>
      <w:r w:rsidRPr="00CE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можно сделать дома, своими руками и использовать для развития творческих способностей ребенка, его воображения.</w:t>
      </w:r>
    </w:p>
    <w:p w:rsidR="001579F1" w:rsidRPr="00C03BF1" w:rsidRDefault="001579F1" w:rsidP="00CE24E4">
      <w:pPr>
        <w:spacing w:after="240" w:line="36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26" w:rsidRPr="00CE24E4" w:rsidRDefault="00B20926" w:rsidP="00CE24E4">
      <w:pPr>
        <w:spacing w:line="360" w:lineRule="auto"/>
        <w:ind w:left="-567" w:right="283"/>
        <w:rPr>
          <w:sz w:val="28"/>
          <w:szCs w:val="28"/>
        </w:rPr>
      </w:pPr>
    </w:p>
    <w:sectPr w:rsidR="00B20926" w:rsidRPr="00CE24E4" w:rsidSect="00CE24E4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9F1"/>
    <w:rsid w:val="001579F1"/>
    <w:rsid w:val="00B20926"/>
    <w:rsid w:val="00CE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2016-07-06T11:17:00Z</dcterms:created>
  <dcterms:modified xsi:type="dcterms:W3CDTF">2016-07-06T11:31:00Z</dcterms:modified>
</cp:coreProperties>
</file>